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tblInd w:w="250" w:type="dxa"/>
        <w:tblLook w:val="0000" w:firstRow="0" w:lastRow="0" w:firstColumn="0" w:lastColumn="0" w:noHBand="0" w:noVBand="0"/>
      </w:tblPr>
      <w:tblGrid>
        <w:gridCol w:w="4678"/>
        <w:gridCol w:w="4706"/>
      </w:tblGrid>
      <w:tr w:rsidR="005C51EB" w:rsidRPr="00FA2544" w:rsidTr="006A2367">
        <w:trPr>
          <w:trHeight w:val="885"/>
        </w:trPr>
        <w:tc>
          <w:tcPr>
            <w:tcW w:w="4678" w:type="dxa"/>
          </w:tcPr>
          <w:p w:rsidR="005C51EB" w:rsidRPr="00FA2544" w:rsidRDefault="005C51EB" w:rsidP="006A2367">
            <w:pPr>
              <w:spacing w:after="0" w:line="200" w:lineRule="atLeast"/>
              <w:rPr>
                <w:rFonts w:ascii="Arial" w:eastAsia="Times New Roman" w:hAnsi="Arial" w:cs="Arial"/>
                <w:spacing w:val="-5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noProof/>
                <w:spacing w:val="-5"/>
                <w:sz w:val="16"/>
                <w:szCs w:val="16"/>
                <w:lang w:eastAsia="fr-FR"/>
              </w:rPr>
              <w:drawing>
                <wp:inline distT="0" distB="0" distL="0" distR="0" wp14:anchorId="7B397EB1" wp14:editId="67BE5904">
                  <wp:extent cx="1581150" cy="1688033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̂le Formation-Region-FrancheComte-Cmj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05" cy="16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5C51EB" w:rsidRPr="00FA2544" w:rsidRDefault="005C51EB" w:rsidP="006A2367">
            <w:pPr>
              <w:spacing w:after="0" w:line="200" w:lineRule="atLeast"/>
              <w:ind w:left="965" w:hanging="960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  <w:r w:rsidRPr="00FA2544"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  <w:t>Contact presse:</w:t>
            </w: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  <w:r w:rsidRPr="00FA2544"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  <w:t>Philippe Labouche</w:t>
            </w: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  <w:r w:rsidRPr="00FA2544"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  <w:t xml:space="preserve">Courriel: </w:t>
            </w:r>
            <w:hyperlink r:id="rId8" w:history="1">
              <w:r w:rsidRPr="00FA2544">
                <w:rPr>
                  <w:rFonts w:ascii="Arial Black" w:eastAsia="Times New Roman" w:hAnsi="Arial Black" w:cs="Arial"/>
                  <w:color w:val="0563C1" w:themeColor="hyperlink"/>
                  <w:spacing w:val="-10"/>
                  <w:sz w:val="16"/>
                  <w:szCs w:val="16"/>
                  <w:u w:val="single"/>
                  <w:lang w:bidi="en-US"/>
                </w:rPr>
                <w:t>philippe.labouche@formation-industries-fc.fr</w:t>
              </w:r>
            </w:hyperlink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Century Gothic" w:eastAsia="Times New Roman" w:hAnsi="Century Gothic" w:cs="Arial"/>
                <w:spacing w:val="-10"/>
                <w:sz w:val="16"/>
                <w:szCs w:val="16"/>
                <w:lang w:val="en-US" w:bidi="en-US"/>
              </w:rPr>
            </w:pPr>
            <w:r w:rsidRPr="00FA2544">
              <w:rPr>
                <w:rFonts w:ascii="Century Gothic" w:eastAsia="Times New Roman" w:hAnsi="Century Gothic" w:cs="Arial"/>
                <w:spacing w:val="-10"/>
                <w:sz w:val="16"/>
                <w:szCs w:val="16"/>
                <w:lang w:val="en-US" w:bidi="en-US"/>
              </w:rPr>
              <w:t>Tel: 06 89 52 56 20</w:t>
            </w:r>
          </w:p>
          <w:p w:rsidR="005C51EB" w:rsidRPr="00FA2544" w:rsidRDefault="005C51EB" w:rsidP="006A2367">
            <w:pPr>
              <w:spacing w:after="0" w:line="200" w:lineRule="atLeas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6A2367">
            <w:pPr>
              <w:spacing w:after="0" w:line="200" w:lineRule="atLeast"/>
              <w:jc w:val="right"/>
              <w:rPr>
                <w:rFonts w:ascii="Arial Black" w:eastAsia="Times New Roman" w:hAnsi="Arial Black" w:cs="Arial"/>
                <w:spacing w:val="-10"/>
                <w:sz w:val="16"/>
                <w:szCs w:val="16"/>
                <w:lang w:bidi="en-US"/>
              </w:rPr>
            </w:pPr>
          </w:p>
          <w:p w:rsidR="005C51EB" w:rsidRPr="00FA2544" w:rsidRDefault="005C51EB" w:rsidP="005C51EB">
            <w:pPr>
              <w:spacing w:after="0" w:line="200" w:lineRule="atLeast"/>
              <w:jc w:val="right"/>
              <w:rPr>
                <w:rFonts w:ascii="Century Gothic" w:eastAsia="Times New Roman" w:hAnsi="Century Gothic" w:cs="Arial"/>
                <w:spacing w:val="-10"/>
                <w:lang w:bidi="en-US"/>
              </w:rPr>
            </w:pPr>
            <w:r w:rsidRPr="00FA2544">
              <w:rPr>
                <w:rFonts w:ascii="Century Gothic" w:eastAsia="Times New Roman" w:hAnsi="Century Gothic" w:cs="Arial"/>
                <w:spacing w:val="-10"/>
                <w:lang w:bidi="en-US"/>
              </w:rPr>
              <w:t xml:space="preserve">Besançon, le </w:t>
            </w:r>
            <w:r>
              <w:rPr>
                <w:rFonts w:ascii="Century Gothic" w:eastAsia="Times New Roman" w:hAnsi="Century Gothic" w:cs="Arial"/>
                <w:spacing w:val="-10"/>
                <w:lang w:bidi="en-US"/>
              </w:rPr>
              <w:t>12 novembre</w:t>
            </w:r>
            <w:r w:rsidRPr="00FA2544">
              <w:rPr>
                <w:rFonts w:ascii="Century Gothic" w:eastAsia="Times New Roman" w:hAnsi="Century Gothic" w:cs="Arial"/>
                <w:spacing w:val="-10"/>
                <w:lang w:bidi="en-US"/>
              </w:rPr>
              <w:t xml:space="preserve"> 2018</w:t>
            </w:r>
          </w:p>
        </w:tc>
      </w:tr>
    </w:tbl>
    <w:p w:rsidR="005C51EB" w:rsidRPr="0081447C" w:rsidRDefault="005C51EB" w:rsidP="0081447C">
      <w:pPr>
        <w:keepNext/>
        <w:keepLines/>
        <w:spacing w:before="600" w:after="400" w:line="1040" w:lineRule="exact"/>
        <w:jc w:val="center"/>
        <w:rPr>
          <w:rFonts w:ascii="Arial" w:eastAsia="Times New Roman" w:hAnsi="Arial" w:cs="Arial"/>
          <w:color w:val="808080"/>
          <w:spacing w:val="-96"/>
          <w:kern w:val="28"/>
          <w:sz w:val="72"/>
          <w:szCs w:val="72"/>
          <w:lang w:val="en-US" w:bidi="en-US"/>
        </w:rPr>
      </w:pPr>
      <w:r w:rsidRPr="0081447C">
        <w:rPr>
          <w:rFonts w:ascii="Arial" w:eastAsia="Times New Roman" w:hAnsi="Arial" w:cs="Arial"/>
          <w:color w:val="808080"/>
          <w:spacing w:val="-96"/>
          <w:kern w:val="28"/>
          <w:sz w:val="72"/>
          <w:szCs w:val="72"/>
          <w:lang w:val="en-US" w:bidi="en-US"/>
        </w:rPr>
        <w:t>Communiqué de presse</w:t>
      </w:r>
    </w:p>
    <w:p w:rsidR="005C51EB" w:rsidRPr="00CF77F4" w:rsidRDefault="005C51EB" w:rsidP="005C51EB">
      <w:pPr>
        <w:keepNext/>
        <w:keepLines/>
        <w:spacing w:after="280" w:line="340" w:lineRule="exact"/>
        <w:ind w:left="835" w:right="480"/>
        <w:jc w:val="center"/>
        <w:rPr>
          <w:rFonts w:ascii="Arial" w:eastAsia="Times New Roman" w:hAnsi="Arial" w:cs="Arial"/>
          <w:b/>
          <w:spacing w:val="-20"/>
          <w:kern w:val="28"/>
          <w:sz w:val="32"/>
          <w:szCs w:val="32"/>
          <w:lang w:bidi="hi-IN"/>
        </w:rPr>
      </w:pPr>
      <w:r w:rsidRPr="00CF77F4">
        <w:rPr>
          <w:rFonts w:ascii="Arial" w:eastAsia="Times New Roman" w:hAnsi="Arial" w:cs="Arial"/>
          <w:b/>
          <w:spacing w:val="-20"/>
          <w:kern w:val="28"/>
          <w:sz w:val="32"/>
          <w:szCs w:val="32"/>
          <w:lang w:bidi="hi-IN"/>
        </w:rPr>
        <w:t>Objet : Le Centre de formation d’apprentis de l’industrie Sud Franche-Comté à l’honneur !</w:t>
      </w:r>
    </w:p>
    <w:p w:rsidR="005C51EB" w:rsidRPr="00CF77F4" w:rsidRDefault="005C51EB" w:rsidP="00205939">
      <w:pPr>
        <w:spacing w:after="240" w:line="260" w:lineRule="atLeast"/>
        <w:ind w:left="833" w:firstLine="357"/>
        <w:jc w:val="center"/>
        <w:rPr>
          <w:rFonts w:ascii="Arial" w:eastAsia="Times New Roman" w:hAnsi="Arial" w:cs="Arial"/>
          <w:spacing w:val="-20"/>
          <w:kern w:val="28"/>
          <w:sz w:val="32"/>
          <w:szCs w:val="32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32"/>
          <w:szCs w:val="32"/>
          <w:lang w:bidi="hi-IN"/>
        </w:rPr>
        <w:t>Le CFAI Pôle Formation Sud Franche-Comté fêtera ce lundi 17 janvier à 16h, sur son site de Besançon, ses médaillés !</w:t>
      </w:r>
    </w:p>
    <w:p w:rsidR="005C51EB" w:rsidRPr="00CF77F4" w:rsidRDefault="005C51EB" w:rsidP="005C51EB">
      <w:pPr>
        <w:spacing w:after="240" w:line="260" w:lineRule="atLeast"/>
        <w:ind w:left="833" w:firstLine="357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En effet, le CFAI a participé à deux grandes compétitions d’envergure nationale :</w:t>
      </w:r>
    </w:p>
    <w:p w:rsidR="0081447C" w:rsidRDefault="005C51EB" w:rsidP="0081447C">
      <w:pPr>
        <w:pStyle w:val="Paragraphedeliste"/>
        <w:numPr>
          <w:ilvl w:val="0"/>
          <w:numId w:val="1"/>
        </w:numPr>
        <w:spacing w:after="360" w:line="260" w:lineRule="atLeast"/>
        <w:ind w:left="1276" w:hanging="851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Les sélections nationales pour les </w:t>
      </w:r>
      <w:r w:rsidRPr="00CF77F4">
        <w:rPr>
          <w:rFonts w:ascii="Arial" w:eastAsia="Times New Roman" w:hAnsi="Arial" w:cs="Arial"/>
          <w:b/>
          <w:spacing w:val="-20"/>
          <w:kern w:val="28"/>
          <w:sz w:val="24"/>
          <w:szCs w:val="24"/>
          <w:lang w:bidi="hi-IN"/>
        </w:rPr>
        <w:t>45</w:t>
      </w:r>
      <w:r w:rsidRPr="00CF77F4">
        <w:rPr>
          <w:rFonts w:ascii="Arial" w:eastAsia="Times New Roman" w:hAnsi="Arial" w:cs="Arial"/>
          <w:b/>
          <w:spacing w:val="-20"/>
          <w:kern w:val="28"/>
          <w:sz w:val="24"/>
          <w:szCs w:val="24"/>
          <w:vertAlign w:val="superscript"/>
          <w:lang w:bidi="hi-IN"/>
        </w:rPr>
        <w:t>ème</w:t>
      </w:r>
      <w:r w:rsidRPr="00CF77F4">
        <w:rPr>
          <w:rFonts w:ascii="Arial" w:eastAsia="Times New Roman" w:hAnsi="Arial" w:cs="Arial"/>
          <w:b/>
          <w:spacing w:val="-20"/>
          <w:kern w:val="28"/>
          <w:sz w:val="24"/>
          <w:szCs w:val="24"/>
          <w:lang w:bidi="hi-IN"/>
        </w:rPr>
        <w:t xml:space="preserve"> Olympiades des Métiers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qui se sont déroulées à Caen du 29 novembre au 1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vertAlign w:val="superscript"/>
          <w:lang w:bidi="hi-IN"/>
        </w:rPr>
        <w:t>er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décembre 2018</w:t>
      </w:r>
      <w:r w:rsidR="00701DA2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.</w:t>
      </w:r>
    </w:p>
    <w:p w:rsidR="00205939" w:rsidRPr="00CF77F4" w:rsidRDefault="00701DA2" w:rsidP="0081447C">
      <w:pPr>
        <w:pStyle w:val="Paragraphedeliste"/>
        <w:spacing w:after="360" w:line="260" w:lineRule="atLeast"/>
        <w:ind w:left="1276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  <w:r w:rsidR="005C51EB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</w:p>
    <w:p w:rsidR="005C51EB" w:rsidRDefault="005C51EB" w:rsidP="0081447C">
      <w:pPr>
        <w:pStyle w:val="Paragraphedeliste"/>
        <w:spacing w:after="240" w:line="260" w:lineRule="atLeast"/>
        <w:ind w:left="1276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Jihad TALEB</w:t>
      </w:r>
      <w:r w:rsidR="00701DA2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, jeune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apprenti en Bac Pro </w:t>
      </w:r>
      <w:r w:rsidR="00701DA2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Technicien Usineur y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a remporté la médaille de Bronze dans la discipline 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« 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Tournage sur machine à outils à commande numérique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 »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.</w:t>
      </w:r>
      <w:r w:rsidR="00701DA2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Cette épreuve regroupait 12 apprentis issus des différentes sélections régionales. </w:t>
      </w:r>
    </w:p>
    <w:p w:rsidR="0081447C" w:rsidRPr="00CF77F4" w:rsidRDefault="0081447C" w:rsidP="0081447C">
      <w:pPr>
        <w:pStyle w:val="Paragraphedeliste"/>
        <w:spacing w:after="240" w:line="260" w:lineRule="atLeast"/>
        <w:ind w:left="1276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</w:p>
    <w:p w:rsidR="0081447C" w:rsidRPr="0081447C" w:rsidRDefault="00701DA2" w:rsidP="0081447C">
      <w:pPr>
        <w:pStyle w:val="Paragraphedeliste"/>
        <w:numPr>
          <w:ilvl w:val="0"/>
          <w:numId w:val="1"/>
        </w:numPr>
        <w:spacing w:after="240" w:line="260" w:lineRule="atLeast"/>
        <w:ind w:left="1276" w:hanging="850"/>
        <w:jc w:val="both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Le </w:t>
      </w:r>
      <w:r w:rsidRPr="00CF77F4">
        <w:rPr>
          <w:rFonts w:ascii="Arial" w:eastAsia="Times New Roman" w:hAnsi="Arial" w:cs="Arial"/>
          <w:b/>
          <w:spacing w:val="-20"/>
          <w:kern w:val="28"/>
          <w:sz w:val="24"/>
          <w:szCs w:val="24"/>
          <w:lang w:bidi="hi-IN"/>
        </w:rPr>
        <w:t>concours national d’orthographe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qui </w:t>
      </w:r>
      <w:r w:rsidR="0081447C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regroupait 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  <w:r w:rsidR="0081447C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à</w:t>
      </w:r>
      <w:r w:rsidR="00F43E38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Paris</w:t>
      </w:r>
      <w:r w:rsidR="00993FFF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,</w:t>
      </w:r>
      <w:r w:rsidR="00F43E38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17 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Pôles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-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Formation de l’UIMM (Union des Industries et Métiers de la Métallurgie) 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dans le cadre du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« </w:t>
      </w:r>
      <w:r w:rsidRPr="00CF77F4">
        <w:rPr>
          <w:rFonts w:ascii="Arial" w:eastAsia="Times New Roman" w:hAnsi="Arial" w:cs="Arial"/>
          <w:b/>
          <w:spacing w:val="-20"/>
          <w:kern w:val="28"/>
          <w:sz w:val="24"/>
          <w:szCs w:val="24"/>
          <w:lang w:bidi="hi-IN"/>
        </w:rPr>
        <w:t>Projet Voltaire</w:t>
      </w: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 ».</w:t>
      </w:r>
    </w:p>
    <w:p w:rsidR="00205939" w:rsidRPr="00CF77F4" w:rsidRDefault="00701DA2" w:rsidP="0081447C">
      <w:pPr>
        <w:pStyle w:val="Paragraphedeliste"/>
        <w:spacing w:after="240" w:line="260" w:lineRule="atLeast"/>
        <w:ind w:left="1276"/>
        <w:jc w:val="both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</w:p>
    <w:p w:rsidR="00701DA2" w:rsidRDefault="00701DA2" w:rsidP="0081447C">
      <w:pPr>
        <w:pStyle w:val="Paragraphedeliste"/>
        <w:spacing w:after="240" w:line="260" w:lineRule="atLeast"/>
        <w:ind w:left="1276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  <w:r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Le CFAI-Pôle Formation de Besançon s’y est classé second 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avec Alexy DUBOZ apprenti en Bac Pro </w:t>
      </w:r>
      <w:r w:rsidR="00CF77F4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Microtechniques médaillé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d’or dans la catégorie Bac Pro et Jessy GALISSOT apprenti en BTS Découpage-Emboutissage médaillé de Bronze dans la catégorie BTS.  3 Autres apprentis en BTS ; Nicolas DESLANDES, Julie LUSINIER et Quentin FRISIELLO ont été classés respectivement en 10eme, 15eme et 31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vertAlign w:val="superscript"/>
          <w:lang w:bidi="hi-IN"/>
        </w:rPr>
        <w:t>ème</w:t>
      </w:r>
      <w:r w:rsidR="00205939" w:rsidRPr="00CF77F4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place au plan national.</w:t>
      </w:r>
    </w:p>
    <w:p w:rsidR="00CF77F4" w:rsidRDefault="00CF77F4" w:rsidP="0081447C">
      <w:pPr>
        <w:pStyle w:val="Paragraphedeliste"/>
        <w:spacing w:after="240" w:line="260" w:lineRule="atLeast"/>
        <w:ind w:left="1276" w:hanging="850"/>
        <w:jc w:val="both"/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</w:pPr>
    </w:p>
    <w:p w:rsidR="00CF77F4" w:rsidRPr="00CF77F4" w:rsidRDefault="00CF77F4" w:rsidP="0081447C">
      <w:pPr>
        <w:pStyle w:val="Paragraphedeliste"/>
        <w:spacing w:after="240" w:line="260" w:lineRule="atLeast"/>
        <w:ind w:left="1276" w:hanging="850"/>
        <w:jc w:val="both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En présence des différents apprentis du centre et de leurs formateurs, le CFAI-Pôle Formation de Besançon 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retracera</w:t>
      </w:r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les différentes étapes qui ont mené à ces podiums, 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notamment en donnant la parole aux</w:t>
      </w:r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médaillés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et à</w:t>
      </w:r>
      <w:r w:rsidR="00993FFF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leur coach. L’après-midi s’achèvera</w:t>
      </w:r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autour d’un verre de l’amitié</w:t>
      </w:r>
      <w:r w:rsidR="0081447C"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>.</w:t>
      </w:r>
      <w:r>
        <w:rPr>
          <w:rFonts w:ascii="Arial" w:eastAsia="Times New Roman" w:hAnsi="Arial" w:cs="Arial"/>
          <w:spacing w:val="-20"/>
          <w:kern w:val="28"/>
          <w:sz w:val="24"/>
          <w:szCs w:val="24"/>
          <w:lang w:bidi="hi-IN"/>
        </w:rPr>
        <w:t xml:space="preserve"> </w:t>
      </w:r>
    </w:p>
    <w:p w:rsidR="0081447C" w:rsidRDefault="0081447C" w:rsidP="00CF77F4">
      <w:pPr>
        <w:spacing w:after="0" w:line="400" w:lineRule="atLeast"/>
        <w:ind w:left="833" w:firstLine="357"/>
        <w:jc w:val="center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  <w:r>
        <w:rPr>
          <w:rFonts w:ascii="Arial" w:eastAsia="Times New Roman" w:hAnsi="Arial" w:cs="Arial"/>
          <w:spacing w:val="-15"/>
          <w:sz w:val="24"/>
          <w:szCs w:val="24"/>
          <w:lang w:bidi="en-US"/>
        </w:rPr>
        <w:t xml:space="preserve">Vous êtes cordialement invités à venir couvrir l’événement qui valorise les formations et métiers industriels très présents dans notre Région. </w:t>
      </w:r>
    </w:p>
    <w:p w:rsidR="0081447C" w:rsidRDefault="0081447C" w:rsidP="00CF77F4">
      <w:pPr>
        <w:spacing w:after="0" w:line="400" w:lineRule="atLeast"/>
        <w:ind w:left="833" w:firstLine="357"/>
        <w:jc w:val="center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  <w:r>
        <w:rPr>
          <w:rFonts w:ascii="Arial" w:eastAsia="Times New Roman" w:hAnsi="Arial" w:cs="Arial"/>
          <w:spacing w:val="-15"/>
          <w:sz w:val="24"/>
          <w:szCs w:val="24"/>
          <w:lang w:bidi="en-US"/>
        </w:rPr>
        <w:t>CFAI-SFC 8 avenue des Montboucons – 25000 BESANCON</w:t>
      </w:r>
    </w:p>
    <w:p w:rsidR="0081447C" w:rsidRPr="0081447C" w:rsidRDefault="0081447C" w:rsidP="00CF77F4">
      <w:pPr>
        <w:spacing w:after="0" w:line="400" w:lineRule="atLeast"/>
        <w:ind w:left="833" w:firstLine="357"/>
        <w:jc w:val="center"/>
        <w:rPr>
          <w:rFonts w:ascii="Arial" w:eastAsia="Times New Roman" w:hAnsi="Arial" w:cs="Arial"/>
          <w:spacing w:val="-15"/>
          <w:sz w:val="24"/>
          <w:szCs w:val="24"/>
          <w:lang w:bidi="en-US"/>
        </w:rPr>
      </w:pPr>
    </w:p>
    <w:p w:rsidR="005C51EB" w:rsidRPr="00FA2544" w:rsidRDefault="005C51EB" w:rsidP="005C51EB">
      <w:pPr>
        <w:spacing w:after="0" w:line="40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bidi="hi-IN"/>
        </w:rPr>
      </w:pPr>
      <w:r w:rsidRPr="00FA2544">
        <w:rPr>
          <w:rFonts w:ascii="Arial" w:eastAsia="Times New Roman" w:hAnsi="Arial" w:cs="Arial"/>
          <w:noProof/>
          <w:color w:val="FFFFFF" w:themeColor="background1"/>
          <w:spacing w:val="-5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69CD17" wp14:editId="51EDAEA4">
                <wp:simplePos x="0" y="0"/>
                <wp:positionH relativeFrom="column">
                  <wp:posOffset>558800</wp:posOffset>
                </wp:positionH>
                <wp:positionV relativeFrom="paragraph">
                  <wp:posOffset>6985</wp:posOffset>
                </wp:positionV>
                <wp:extent cx="580072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333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1EB" w:rsidRPr="00882F34" w:rsidRDefault="005C51EB" w:rsidP="005C51E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82F34">
                              <w:rPr>
                                <w:color w:val="FFFFFF" w:themeColor="background1"/>
                              </w:rPr>
                              <w:t>En vous remerciant de bien vouloir diffuser ces informations sur vos supports.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CD17" id="Rectangle 3" o:spid="_x0000_s1026" style="position:absolute;left:0;text-align:left;margin-left:44pt;margin-top:.55pt;width:456.75pt;height:2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" fillcolor="#8497b0" strokecolor="#41719c">
                <v:textbox>
                  <w:txbxContent>
                    <w:p w:rsidR="005C51EB" w:rsidRPr="00882F34" w:rsidRDefault="005C51EB" w:rsidP="005C51E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82F34">
                        <w:rPr>
                          <w:color w:val="FFFFFF" w:themeColor="background1"/>
                        </w:rPr>
                        <w:t>En vous remerciant de bien vouloir diffuser ces informations sur vos supports.</w:t>
                      </w:r>
                    </w:p>
                  </w:txbxContent>
                </v:textbox>
              </v:rect>
            </w:pict>
          </mc:Fallback>
        </mc:AlternateContent>
      </w:r>
    </w:p>
    <w:p w:rsidR="005C51EB" w:rsidRDefault="005C51EB" w:rsidP="005C51EB"/>
    <w:p w:rsidR="001B66F3" w:rsidRDefault="001B66F3"/>
    <w:sectPr w:rsidR="001B66F3" w:rsidSect="00511A30">
      <w:footerReference w:type="default" r:id="rId9"/>
      <w:pgSz w:w="11907" w:h="16839"/>
      <w:pgMar w:top="426" w:right="1134" w:bottom="709" w:left="965" w:header="965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83" w:rsidRDefault="006A5883">
      <w:pPr>
        <w:spacing w:after="0" w:line="240" w:lineRule="auto"/>
      </w:pPr>
      <w:r>
        <w:separator/>
      </w:r>
    </w:p>
  </w:endnote>
  <w:endnote w:type="continuationSeparator" w:id="0">
    <w:p w:rsidR="006A5883" w:rsidRDefault="006A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81447C">
    <w:pPr>
      <w:pStyle w:val="Pieddepage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83" w:rsidRDefault="006A5883">
      <w:pPr>
        <w:spacing w:after="0" w:line="240" w:lineRule="auto"/>
      </w:pPr>
      <w:r>
        <w:separator/>
      </w:r>
    </w:p>
  </w:footnote>
  <w:footnote w:type="continuationSeparator" w:id="0">
    <w:p w:rsidR="006A5883" w:rsidRDefault="006A5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7D"/>
      </v:shape>
    </w:pict>
  </w:numPicBullet>
  <w:abstractNum w:abstractNumId="0" w15:restartNumberingAfterBreak="0">
    <w:nsid w:val="6413751E"/>
    <w:multiLevelType w:val="hybridMultilevel"/>
    <w:tmpl w:val="A1DE2C2A"/>
    <w:lvl w:ilvl="0" w:tplc="040C0007">
      <w:start w:val="1"/>
      <w:numFmt w:val="bullet"/>
      <w:lvlText w:val=""/>
      <w:lvlPicBulletId w:val="0"/>
      <w:lvlJc w:val="left"/>
      <w:pPr>
        <w:ind w:left="19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EB"/>
    <w:rsid w:val="001B66F3"/>
    <w:rsid w:val="00205939"/>
    <w:rsid w:val="005C51EB"/>
    <w:rsid w:val="006A5883"/>
    <w:rsid w:val="00701DA2"/>
    <w:rsid w:val="0081447C"/>
    <w:rsid w:val="00993FFF"/>
    <w:rsid w:val="00CF77F4"/>
    <w:rsid w:val="00DF6727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E5F7"/>
  <w15:chartTrackingRefBased/>
  <w15:docId w15:val="{DFEBE010-25FA-4B94-8F41-6C72BDB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C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1EB"/>
  </w:style>
  <w:style w:type="character" w:styleId="Lienhypertexte">
    <w:name w:val="Hyperlink"/>
    <w:basedOn w:val="Policepardfaut"/>
    <w:uiPriority w:val="99"/>
    <w:unhideWhenUsed/>
    <w:rsid w:val="005C51E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labouche@formation-industries-f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LABOUCHE Philippe</dc:creator>
  <cp:keywords/>
  <dc:description/>
  <cp:lastModifiedBy>LABOUCHE Philippe</cp:lastModifiedBy>
  <cp:revision>2</cp:revision>
  <dcterms:created xsi:type="dcterms:W3CDTF">2018-12-12T16:34:00Z</dcterms:created>
  <dcterms:modified xsi:type="dcterms:W3CDTF">2018-12-12T17:55:00Z</dcterms:modified>
</cp:coreProperties>
</file>